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8" w:rsidRPr="005B1955" w:rsidRDefault="00D05291" w:rsidP="00EB55B8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Zápis z</w:t>
      </w:r>
      <w:r w:rsidR="00BD7DB0">
        <w:rPr>
          <w:rFonts w:ascii="Corbel" w:hAnsi="Corbel"/>
          <w:i/>
          <w:sz w:val="36"/>
        </w:rPr>
        <w:t> </w:t>
      </w:r>
      <w:r>
        <w:rPr>
          <w:rFonts w:ascii="Corbel" w:hAnsi="Corbel"/>
          <w:i/>
          <w:sz w:val="36"/>
        </w:rPr>
        <w:t xml:space="preserve">jednání </w:t>
      </w:r>
      <w:r w:rsidR="00EB55B8" w:rsidRPr="005B1955">
        <w:rPr>
          <w:rFonts w:ascii="Corbel" w:hAnsi="Corbel"/>
          <w:i/>
          <w:sz w:val="36"/>
        </w:rPr>
        <w:t>školské rady</w:t>
      </w:r>
    </w:p>
    <w:p w:rsidR="00EB55B8" w:rsidRPr="005B1955" w:rsidRDefault="00EB55B8" w:rsidP="00EB55B8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="00EB55B8" w:rsidRPr="005B1955">
        <w:rPr>
          <w:rFonts w:ascii="Century Gothic" w:hAnsi="Century Gothic"/>
        </w:rPr>
        <w:t xml:space="preserve">dne </w:t>
      </w:r>
      <w:r w:rsidR="00CB23C7">
        <w:rPr>
          <w:rFonts w:ascii="Century Gothic" w:hAnsi="Century Gothic"/>
        </w:rPr>
        <w:t>18. října</w:t>
      </w:r>
      <w:r w:rsidR="00CC4E9E">
        <w:rPr>
          <w:rFonts w:ascii="Century Gothic" w:hAnsi="Century Gothic"/>
        </w:rPr>
        <w:t xml:space="preserve"> 2017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EB55B8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dle prezenční listiny</w:t>
      </w:r>
      <w:r w:rsidR="00DB02F0">
        <w:rPr>
          <w:rFonts w:ascii="Century Gothic" w:hAnsi="Century Gothic"/>
        </w:rPr>
        <w:t>, hosté</w:t>
      </w:r>
    </w:p>
    <w:p w:rsidR="00D05291" w:rsidRPr="005B1955" w:rsidRDefault="0014196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omluveni: </w:t>
      </w:r>
      <w:r w:rsidR="00E01600">
        <w:rPr>
          <w:rFonts w:ascii="Century Gothic" w:hAnsi="Century Gothic"/>
        </w:rPr>
        <w:t xml:space="preserve">Mgr. </w:t>
      </w:r>
      <w:proofErr w:type="spellStart"/>
      <w:r w:rsidR="00E01600">
        <w:rPr>
          <w:rFonts w:ascii="Century Gothic" w:hAnsi="Century Gothic"/>
        </w:rPr>
        <w:t>Peimer</w:t>
      </w:r>
      <w:proofErr w:type="spellEnd"/>
      <w:r w:rsidR="00E01600">
        <w:rPr>
          <w:rFonts w:ascii="Century Gothic" w:hAnsi="Century Gothic"/>
        </w:rPr>
        <w:t xml:space="preserve"> Bednářová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C4E9E" w:rsidRPr="005B1955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C4E9E" w:rsidRPr="005B1955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CB23C7" w:rsidRDefault="00CB23C7" w:rsidP="00CB23C7">
      <w:pPr>
        <w:rPr>
          <w:rFonts w:ascii="Century Gothic" w:eastAsiaTheme="minorHAnsi" w:hAnsi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/>
          <w:b/>
          <w:bCs/>
          <w:sz w:val="20"/>
          <w:szCs w:val="20"/>
        </w:rPr>
        <w:t>Předběžný návrh programu jednání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volba předsedy školské rady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schvál</w:t>
      </w:r>
      <w:r w:rsidR="00784401">
        <w:rPr>
          <w:rFonts w:ascii="Century Gothic" w:hAnsi="Century Gothic"/>
        </w:rPr>
        <w:t>ení jednacího řádu školské rady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určení provedení zápisu a jeho ověření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projednání a schválení</w:t>
      </w:r>
    </w:p>
    <w:p w:rsidR="00CB23C7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výroční zprávy o činnosti </w:t>
      </w:r>
      <w:r w:rsidR="00784401">
        <w:rPr>
          <w:rFonts w:ascii="Century Gothic" w:hAnsi="Century Gothic"/>
        </w:rPr>
        <w:t>školy za školní rok 2016/2017</w:t>
      </w:r>
    </w:p>
    <w:p w:rsidR="00CB23C7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školního řádu pro školní rok 2017/2018 (aktualizovány body 12-14 v povinnostech žáků)</w:t>
      </w:r>
    </w:p>
    <w:p w:rsidR="00CB23C7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pravidel pro hodnocení výsledků vzdělávání pro školní rok 2017/2018 </w:t>
      </w:r>
    </w:p>
    <w:p w:rsidR="00CB23C7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řádu školní družiny pro školní rok 2017/2018 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různé</w:t>
      </w:r>
    </w:p>
    <w:p w:rsidR="00CB23C7" w:rsidRPr="00784401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seznámení s plánem rozvoje školy pro školní rok 2017/2018</w:t>
      </w:r>
    </w:p>
    <w:p w:rsidR="00784401" w:rsidRDefault="00784401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diskuze</w:t>
      </w:r>
    </w:p>
    <w:p w:rsidR="00CC4E9E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01600" w:rsidRPr="00BD7DB0" w:rsidRDefault="00E01600" w:rsidP="00BD7DB0">
      <w:pPr>
        <w:spacing w:after="0"/>
        <w:rPr>
          <w:rFonts w:ascii="Century Gothic" w:hAnsi="Century Gothic"/>
          <w:b/>
          <w:bCs/>
        </w:rPr>
      </w:pPr>
      <w:r w:rsidRPr="00BD7DB0">
        <w:rPr>
          <w:rFonts w:ascii="Century Gothic" w:hAnsi="Century Gothic"/>
          <w:b/>
          <w:bCs/>
        </w:rPr>
        <w:t>Program jednání byl schválen, jednotlivé body projednány s těmito závěry:</w:t>
      </w:r>
    </w:p>
    <w:p w:rsidR="00BD7DB0" w:rsidRDefault="00BD7DB0" w:rsidP="00841BBF">
      <w:pPr>
        <w:spacing w:after="0"/>
        <w:rPr>
          <w:rFonts w:ascii="Century Gothic" w:eastAsiaTheme="minorHAnsi" w:hAnsi="Century Gothic"/>
          <w:bCs/>
          <w:lang w:eastAsia="en-US"/>
        </w:rPr>
      </w:pPr>
    </w:p>
    <w:p w:rsidR="006879DF" w:rsidRPr="006879DF" w:rsidRDefault="00124EA2" w:rsidP="00841BBF">
      <w:pPr>
        <w:spacing w:after="0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>K</w:t>
      </w:r>
      <w:r w:rsidR="00E01600" w:rsidRPr="006879DF">
        <w:rPr>
          <w:rFonts w:ascii="Century Gothic" w:eastAsiaTheme="minorHAnsi" w:hAnsi="Century Gothic"/>
          <w:bCs/>
          <w:lang w:eastAsia="en-US"/>
        </w:rPr>
        <w:t xml:space="preserve"> bodu </w:t>
      </w:r>
      <w:r>
        <w:rPr>
          <w:rFonts w:ascii="Century Gothic" w:eastAsiaTheme="minorHAnsi" w:hAnsi="Century Gothic"/>
          <w:bCs/>
          <w:lang w:eastAsia="en-US"/>
        </w:rPr>
        <w:t>1:</w:t>
      </w:r>
    </w:p>
    <w:p w:rsidR="00BD7DB0" w:rsidRDefault="00FC1A09" w:rsidP="00841BBF">
      <w:pPr>
        <w:spacing w:after="0"/>
        <w:ind w:left="426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>V</w:t>
      </w:r>
      <w:r w:rsidR="00E01600" w:rsidRPr="006879DF">
        <w:rPr>
          <w:rFonts w:ascii="Century Gothic" w:eastAsiaTheme="minorHAnsi" w:hAnsi="Century Gothic"/>
          <w:bCs/>
          <w:lang w:eastAsia="en-US"/>
        </w:rPr>
        <w:t xml:space="preserve">olba předsedy školské rady </w:t>
      </w:r>
      <w:r w:rsidR="00BD7DB0">
        <w:rPr>
          <w:rFonts w:ascii="Century Gothic" w:eastAsiaTheme="minorHAnsi" w:hAnsi="Century Gothic"/>
          <w:bCs/>
          <w:lang w:eastAsia="en-US"/>
        </w:rPr>
        <w:t>se uskutečnila v </w:t>
      </w:r>
      <w:r w:rsidR="00E01600" w:rsidRPr="006879DF">
        <w:rPr>
          <w:rFonts w:ascii="Century Gothic" w:eastAsiaTheme="minorHAnsi" w:hAnsi="Century Gothic"/>
          <w:bCs/>
          <w:lang w:eastAsia="en-US"/>
        </w:rPr>
        <w:t>tajném hlasování</w:t>
      </w:r>
      <w:r w:rsidR="00BD7DB0">
        <w:rPr>
          <w:rFonts w:ascii="Century Gothic" w:eastAsiaTheme="minorHAnsi" w:hAnsi="Century Gothic"/>
          <w:bCs/>
          <w:lang w:eastAsia="en-US"/>
        </w:rPr>
        <w:t>, s výsledkem</w:t>
      </w:r>
      <w:r w:rsidR="00841BBF">
        <w:rPr>
          <w:rFonts w:ascii="Century Gothic" w:eastAsiaTheme="minorHAnsi" w:hAnsi="Century Gothic"/>
          <w:bCs/>
          <w:lang w:eastAsia="en-US"/>
        </w:rPr>
        <w:t xml:space="preserve"> </w:t>
      </w:r>
    </w:p>
    <w:p w:rsidR="006879DF" w:rsidRDefault="006879DF" w:rsidP="00841BBF">
      <w:pPr>
        <w:spacing w:after="0"/>
        <w:ind w:left="426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>Petr Hejma – 6 hlasů</w:t>
      </w:r>
    </w:p>
    <w:p w:rsidR="006879DF" w:rsidRDefault="006879DF" w:rsidP="00BD7DB0">
      <w:pPr>
        <w:tabs>
          <w:tab w:val="left" w:pos="1134"/>
        </w:tabs>
        <w:spacing w:after="0"/>
        <w:ind w:left="426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 xml:space="preserve">Veronika </w:t>
      </w:r>
      <w:proofErr w:type="spellStart"/>
      <w:r>
        <w:rPr>
          <w:rFonts w:ascii="Century Gothic" w:eastAsiaTheme="minorHAnsi" w:hAnsi="Century Gothic"/>
          <w:bCs/>
          <w:lang w:eastAsia="en-US"/>
        </w:rPr>
        <w:t>Peimer</w:t>
      </w:r>
      <w:proofErr w:type="spellEnd"/>
      <w:r>
        <w:rPr>
          <w:rFonts w:ascii="Century Gothic" w:eastAsiaTheme="minorHAnsi" w:hAnsi="Century Gothic"/>
          <w:bCs/>
          <w:lang w:eastAsia="en-US"/>
        </w:rPr>
        <w:t xml:space="preserve"> Bednářová – 2 hlasy</w:t>
      </w:r>
    </w:p>
    <w:p w:rsidR="00BD7DB0" w:rsidRDefault="00BD7DB0" w:rsidP="00BD7DB0">
      <w:pPr>
        <w:tabs>
          <w:tab w:val="left" w:pos="1134"/>
        </w:tabs>
        <w:spacing w:after="0"/>
        <w:rPr>
          <w:rFonts w:ascii="Century Gothic" w:eastAsiaTheme="minorHAnsi" w:hAnsi="Century Gothic"/>
          <w:bCs/>
          <w:lang w:eastAsia="en-US"/>
        </w:rPr>
      </w:pPr>
    </w:p>
    <w:p w:rsidR="00BD7DB0" w:rsidRPr="006879DF" w:rsidRDefault="00124EA2" w:rsidP="00BD7DB0">
      <w:pPr>
        <w:tabs>
          <w:tab w:val="left" w:pos="1134"/>
        </w:tabs>
        <w:spacing w:after="0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>K</w:t>
      </w:r>
      <w:r w:rsidR="00BD7DB0">
        <w:rPr>
          <w:rFonts w:ascii="Century Gothic" w:eastAsiaTheme="minorHAnsi" w:hAnsi="Century Gothic"/>
          <w:bCs/>
          <w:lang w:eastAsia="en-US"/>
        </w:rPr>
        <w:t xml:space="preserve"> bodu </w:t>
      </w:r>
      <w:r>
        <w:rPr>
          <w:rFonts w:ascii="Century Gothic" w:eastAsiaTheme="minorHAnsi" w:hAnsi="Century Gothic"/>
          <w:bCs/>
          <w:lang w:eastAsia="en-US"/>
        </w:rPr>
        <w:t>2:</w:t>
      </w:r>
    </w:p>
    <w:p w:rsidR="00CB23C7" w:rsidRDefault="00124EA2" w:rsidP="00BD7DB0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V rámci projednávání</w:t>
      </w:r>
      <w:r w:rsidR="00FC1A09">
        <w:rPr>
          <w:rFonts w:ascii="Century Gothic" w:hAnsi="Century Gothic"/>
        </w:rPr>
        <w:t xml:space="preserve"> </w:t>
      </w:r>
      <w:r w:rsidR="00BD7DB0">
        <w:rPr>
          <w:rFonts w:ascii="Century Gothic" w:hAnsi="Century Gothic"/>
        </w:rPr>
        <w:t>jednací</w:t>
      </w:r>
      <w:r w:rsidR="00FC1A09">
        <w:rPr>
          <w:rFonts w:ascii="Century Gothic" w:hAnsi="Century Gothic"/>
        </w:rPr>
        <w:t>ho</w:t>
      </w:r>
      <w:r w:rsidR="00BD7DB0">
        <w:rPr>
          <w:rFonts w:ascii="Century Gothic" w:hAnsi="Century Gothic"/>
        </w:rPr>
        <w:t xml:space="preserve"> řád</w:t>
      </w:r>
      <w:r w:rsidR="00FC1A09">
        <w:rPr>
          <w:rFonts w:ascii="Century Gothic" w:hAnsi="Century Gothic"/>
        </w:rPr>
        <w:t>u</w:t>
      </w:r>
      <w:r w:rsidR="00BD7D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bylo</w:t>
      </w:r>
      <w:r w:rsidR="00FC1A09">
        <w:rPr>
          <w:rFonts w:ascii="Century Gothic" w:hAnsi="Century Gothic"/>
        </w:rPr>
        <w:t xml:space="preserve"> navrženo doplnění bodů</w:t>
      </w:r>
    </w:p>
    <w:p w:rsidR="00FC1A09" w:rsidRDefault="00FC1A09" w:rsidP="00BD7DB0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8 – veřejné a tajné hlasování</w:t>
      </w:r>
    </w:p>
    <w:p w:rsidR="00FC1A09" w:rsidRDefault="00FC1A09" w:rsidP="00BD7DB0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10 – hlasování per </w:t>
      </w:r>
      <w:proofErr w:type="spellStart"/>
      <w:r>
        <w:rPr>
          <w:rFonts w:ascii="Century Gothic" w:hAnsi="Century Gothic"/>
        </w:rPr>
        <w:t>rollam</w:t>
      </w:r>
      <w:proofErr w:type="spellEnd"/>
      <w:r>
        <w:rPr>
          <w:rFonts w:ascii="Century Gothic" w:hAnsi="Century Gothic"/>
        </w:rPr>
        <w:t xml:space="preserve"> a přijímání usnesení elektronickou poštou</w:t>
      </w:r>
      <w:r w:rsidR="00431EDC">
        <w:rPr>
          <w:rFonts w:ascii="Century Gothic" w:hAnsi="Century Gothic"/>
        </w:rPr>
        <w:t>.</w:t>
      </w:r>
    </w:p>
    <w:p w:rsidR="00FC1A09" w:rsidRDefault="00431EDC" w:rsidP="00BD7DB0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Jednací řád školské rady byl </w:t>
      </w:r>
      <w:r w:rsidR="00124EA2">
        <w:rPr>
          <w:rFonts w:ascii="Century Gothic" w:hAnsi="Century Gothic"/>
        </w:rPr>
        <w:t xml:space="preserve">s doplňky </w:t>
      </w:r>
      <w:r>
        <w:rPr>
          <w:rFonts w:ascii="Century Gothic" w:hAnsi="Century Gothic"/>
        </w:rPr>
        <w:t>jednomyslně schválen</w:t>
      </w:r>
      <w:r w:rsidR="00124EA2">
        <w:rPr>
          <w:rFonts w:ascii="Century Gothic" w:hAnsi="Century Gothic"/>
        </w:rPr>
        <w:t>.</w:t>
      </w:r>
    </w:p>
    <w:p w:rsidR="00CB23C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124EA2" w:rsidRDefault="00124EA2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CB23C7" w:rsidRDefault="00124EA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 bodu 3:</w:t>
      </w:r>
    </w:p>
    <w:p w:rsidR="00CB23C7" w:rsidRDefault="00124EA2" w:rsidP="00124EA2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Zapisovatelem jednání byl určen M. Suchý, ověřením zápisu </w:t>
      </w:r>
      <w:r w:rsidR="00753EF7">
        <w:rPr>
          <w:rFonts w:ascii="Century Gothic" w:hAnsi="Century Gothic"/>
        </w:rPr>
        <w:t>předseda ŠR P. Hejma</w:t>
      </w: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B23C7" w:rsidRDefault="00124EA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K bodu 4:</w:t>
      </w:r>
    </w:p>
    <w:p w:rsidR="00FE5CDA" w:rsidRDefault="00124EA2" w:rsidP="00FE5CDA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Ředitelka školy předložila</w:t>
      </w:r>
      <w:r w:rsidR="00FE5CDA">
        <w:rPr>
          <w:rFonts w:ascii="Century Gothic" w:hAnsi="Century Gothic"/>
        </w:rPr>
        <w:t xml:space="preserve"> k projednání a schválení</w:t>
      </w:r>
    </w:p>
    <w:p w:rsidR="00FE5CDA" w:rsidRPr="00753EF7" w:rsidRDefault="00FE5CDA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>výroční zprávu o činnosti školy za školní rok 2016/2017 – jednohlasně schválena všemi přítomnými;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FE5CDA" w:rsidRPr="00753EF7" w:rsidRDefault="00936AAD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>školní</w:t>
      </w:r>
      <w:r w:rsidR="00FE5CDA" w:rsidRPr="00753EF7">
        <w:rPr>
          <w:rFonts w:ascii="Century Gothic" w:hAnsi="Century Gothic"/>
        </w:rPr>
        <w:t xml:space="preserve"> řád pro školní rok 2017/2018 s aktualizovanými </w:t>
      </w:r>
      <w:r w:rsidRPr="00753EF7">
        <w:rPr>
          <w:rFonts w:ascii="Century Gothic" w:hAnsi="Century Gothic"/>
        </w:rPr>
        <w:t>body o povinnostech žáků</w:t>
      </w:r>
      <w:r w:rsidR="00FE5CDA" w:rsidRPr="00753EF7">
        <w:rPr>
          <w:rFonts w:ascii="Century Gothic" w:hAnsi="Century Gothic"/>
        </w:rPr>
        <w:t xml:space="preserve"> – jednohlasně schválen</w:t>
      </w:r>
      <w:r w:rsidR="00753EF7" w:rsidRPr="00753EF7">
        <w:rPr>
          <w:rFonts w:ascii="Century Gothic" w:hAnsi="Century Gothic"/>
        </w:rPr>
        <w:t xml:space="preserve">o </w:t>
      </w:r>
      <w:r w:rsidR="00FE5CDA" w:rsidRPr="00753EF7">
        <w:rPr>
          <w:rFonts w:ascii="Century Gothic" w:hAnsi="Century Gothic"/>
        </w:rPr>
        <w:t>všemi přítomnými;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753EF7" w:rsidRPr="00753EF7" w:rsidRDefault="00FE5CDA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>pravidla pro hodnocení výsledků vzdělávání pro školní rok 2017/2018</w:t>
      </w:r>
    </w:p>
    <w:p w:rsidR="00936AAD" w:rsidRDefault="00753EF7" w:rsidP="00753EF7">
      <w:pPr>
        <w:pStyle w:val="Odstavecseseznamem"/>
        <w:spacing w:after="0"/>
        <w:ind w:left="786"/>
        <w:rPr>
          <w:rFonts w:ascii="Century Gothic" w:hAnsi="Century Gothic"/>
        </w:rPr>
      </w:pPr>
      <w:r w:rsidRPr="00753EF7">
        <w:rPr>
          <w:rFonts w:ascii="Century Gothic" w:hAnsi="Century Gothic"/>
        </w:rPr>
        <w:t xml:space="preserve"> </w:t>
      </w:r>
      <w:r w:rsidRPr="00753EF7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936AAD" w:rsidRPr="00753EF7">
        <w:rPr>
          <w:rFonts w:ascii="Century Gothic" w:hAnsi="Century Gothic"/>
        </w:rPr>
        <w:t>jednohlasně schválena všemi přítomn</w:t>
      </w:r>
      <w:r>
        <w:rPr>
          <w:rFonts w:ascii="Century Gothic" w:hAnsi="Century Gothic"/>
        </w:rPr>
        <w:t>ými s platností od 19. 10. 2017;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936AAD" w:rsidRPr="00753EF7" w:rsidRDefault="00FE5CDA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 xml:space="preserve">řád školní </w:t>
      </w:r>
      <w:r w:rsidR="00936AAD" w:rsidRPr="00753EF7">
        <w:rPr>
          <w:rFonts w:ascii="Century Gothic" w:hAnsi="Century Gothic"/>
        </w:rPr>
        <w:t>družiny pro školní rok 2</w:t>
      </w:r>
      <w:r w:rsidR="00753EF7" w:rsidRPr="00753EF7">
        <w:rPr>
          <w:rFonts w:ascii="Century Gothic" w:hAnsi="Century Gothic"/>
        </w:rPr>
        <w:t>017/2018 – jednohlasně schválen</w:t>
      </w:r>
      <w:r w:rsidR="00936AAD" w:rsidRPr="00753EF7">
        <w:rPr>
          <w:rFonts w:ascii="Century Gothic" w:hAnsi="Century Gothic"/>
        </w:rPr>
        <w:t xml:space="preserve"> všemi přítomnými s platností od 19. 10. 2017;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753EF7" w:rsidRPr="00753EF7" w:rsidRDefault="00753EF7" w:rsidP="00753EF7">
      <w:pPr>
        <w:spacing w:after="0"/>
        <w:rPr>
          <w:rFonts w:ascii="Century Gothic" w:hAnsi="Century Gothic"/>
        </w:rPr>
      </w:pP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FD3D03" w:rsidRDefault="00936AAD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K bodu 5:</w:t>
      </w:r>
    </w:p>
    <w:p w:rsidR="00936AAD" w:rsidRDefault="00936AAD" w:rsidP="00B238E8">
      <w:pPr>
        <w:spacing w:after="0"/>
        <w:ind w:left="709" w:hanging="283"/>
        <w:rPr>
          <w:rFonts w:ascii="Century Gothic" w:hAnsi="Century Gothic"/>
        </w:rPr>
      </w:pPr>
      <w:r>
        <w:rPr>
          <w:rFonts w:ascii="Century Gothic" w:hAnsi="Century Gothic"/>
        </w:rPr>
        <w:t>a. Školská rada projednala a vzala na vědomí plán rozvoje školy pro školní rok 2017/2018</w:t>
      </w:r>
    </w:p>
    <w:p w:rsidR="00B238E8" w:rsidRDefault="00B238E8" w:rsidP="00B238E8">
      <w:pPr>
        <w:spacing w:after="0"/>
        <w:rPr>
          <w:rFonts w:ascii="Century Gothic" w:hAnsi="Century Gothic"/>
        </w:rPr>
      </w:pPr>
    </w:p>
    <w:p w:rsidR="00052085" w:rsidRDefault="00753EF7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Diskuse</w:t>
      </w:r>
    </w:p>
    <w:p w:rsidR="00B238E8" w:rsidRDefault="00B238E8" w:rsidP="00B238E8">
      <w:pPr>
        <w:pStyle w:val="Bezmezer"/>
        <w:numPr>
          <w:ilvl w:val="0"/>
          <w:numId w:val="36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Vliv virtuálního světa na výchovu dětí, vliv rodi</w:t>
      </w:r>
      <w:r w:rsidR="00753EF7">
        <w:rPr>
          <w:rFonts w:ascii="Century Gothic" w:hAnsi="Century Gothic"/>
        </w:rPr>
        <w:t xml:space="preserve">ny, kompetence školy a rodiny, </w:t>
      </w:r>
      <w:r>
        <w:rPr>
          <w:rFonts w:ascii="Century Gothic" w:hAnsi="Century Gothic"/>
        </w:rPr>
        <w:t>výzva k ujasnění pravidel.</w:t>
      </w:r>
    </w:p>
    <w:p w:rsidR="00B238E8" w:rsidRDefault="00B238E8" w:rsidP="00B238E8">
      <w:pPr>
        <w:pStyle w:val="Bezmezer"/>
        <w:numPr>
          <w:ilvl w:val="0"/>
          <w:numId w:val="36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Zákaz mobilních telefonů – vyjasnění důvodů.</w:t>
      </w:r>
    </w:p>
    <w:p w:rsidR="00B238E8" w:rsidRDefault="00B238E8" w:rsidP="00B238E8">
      <w:pPr>
        <w:pStyle w:val="Bezmezer"/>
        <w:numPr>
          <w:ilvl w:val="0"/>
          <w:numId w:val="36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Doporučení zlepšit komunikaci rodičů se školskou radou, zřídit e-mailovou adresu; stanovit pravidla pro podněty ze strany rodičů a flexibilitu řešení (P. Hejma)</w:t>
      </w:r>
    </w:p>
    <w:p w:rsidR="00753EF7" w:rsidRPr="000C052A" w:rsidRDefault="00753EF7" w:rsidP="00753EF7">
      <w:pPr>
        <w:pStyle w:val="Bezmezer"/>
        <w:tabs>
          <w:tab w:val="left" w:pos="1843"/>
          <w:tab w:val="left" w:pos="3402"/>
        </w:tabs>
        <w:spacing w:line="276" w:lineRule="auto"/>
        <w:ind w:left="720"/>
        <w:rPr>
          <w:rFonts w:ascii="Century Gothic" w:hAnsi="Century Gothic"/>
          <w:color w:val="0070C0"/>
        </w:rPr>
      </w:pPr>
      <w:r w:rsidRPr="000C052A">
        <w:rPr>
          <w:rFonts w:ascii="Century Gothic" w:hAnsi="Century Gothic"/>
          <w:color w:val="0070C0"/>
        </w:rPr>
        <w:t>zřízen</w:t>
      </w:r>
      <w:r w:rsidR="000C052A" w:rsidRPr="000C052A">
        <w:rPr>
          <w:rFonts w:ascii="Century Gothic" w:hAnsi="Century Gothic"/>
          <w:color w:val="0070C0"/>
        </w:rPr>
        <w:t xml:space="preserve">í e-mailové schránky zajistí ŘŠ; T: </w:t>
      </w:r>
      <w:proofErr w:type="gramStart"/>
      <w:r w:rsidR="000C052A" w:rsidRPr="000C052A">
        <w:rPr>
          <w:rFonts w:ascii="Century Gothic" w:hAnsi="Century Gothic"/>
          <w:color w:val="0070C0"/>
        </w:rPr>
        <w:t>20.10.2017</w:t>
      </w:r>
      <w:proofErr w:type="gramEnd"/>
    </w:p>
    <w:p w:rsidR="00B238E8" w:rsidRDefault="00B238E8" w:rsidP="00B238E8">
      <w:pPr>
        <w:pStyle w:val="Bezmezer"/>
        <w:numPr>
          <w:ilvl w:val="0"/>
          <w:numId w:val="36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Na závěr ředitelka školy prezentovala projekt</w:t>
      </w:r>
      <w:r w:rsidR="003F20FF">
        <w:rPr>
          <w:rFonts w:ascii="Century Gothic" w:hAnsi="Century Gothic"/>
        </w:rPr>
        <w:t xml:space="preserve"> výuky anglického jazyka rodilými mluvčími, resp. jeho rozšíření pro všechny žáky 3. až 9. ročníků.</w:t>
      </w: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63BB1" w:rsidRDefault="00052085" w:rsidP="000C052A">
      <w:pPr>
        <w:pStyle w:val="Bezmezer"/>
        <w:tabs>
          <w:tab w:val="left" w:pos="6237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Zapsal</w:t>
      </w:r>
      <w:r w:rsidR="003F20FF">
        <w:rPr>
          <w:rFonts w:ascii="Century Gothic" w:hAnsi="Century Gothic"/>
        </w:rPr>
        <w:t>:</w:t>
      </w:r>
      <w:r w:rsidR="000C052A">
        <w:rPr>
          <w:rFonts w:ascii="Century Gothic" w:hAnsi="Century Gothic"/>
        </w:rPr>
        <w:t xml:space="preserve"> M. Suchý</w:t>
      </w:r>
      <w:r>
        <w:rPr>
          <w:rFonts w:ascii="Century Gothic" w:hAnsi="Century Gothic"/>
        </w:rPr>
        <w:tab/>
        <w:t>Ověřil</w:t>
      </w:r>
      <w:r w:rsidR="003F20FF">
        <w:rPr>
          <w:rFonts w:ascii="Century Gothic" w:hAnsi="Century Gothic"/>
        </w:rPr>
        <w:t>:</w:t>
      </w:r>
      <w:r w:rsidR="000C052A">
        <w:rPr>
          <w:rFonts w:ascii="Century Gothic" w:hAnsi="Century Gothic"/>
        </w:rPr>
        <w:t xml:space="preserve"> P. Hejma</w:t>
      </w:r>
      <w:bookmarkStart w:id="0" w:name="_GoBack"/>
      <w:bookmarkEnd w:id="0"/>
    </w:p>
    <w:p w:rsidR="00124EA2" w:rsidRDefault="00124EA2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C63BB1" w:rsidRDefault="00C63BB1" w:rsidP="00C63BB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32720" w:rsidRPr="005B1955" w:rsidRDefault="000A4EE5" w:rsidP="00032720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Prezenční listina</w:t>
      </w:r>
      <w:r w:rsidR="00032720">
        <w:rPr>
          <w:rFonts w:ascii="Corbel" w:hAnsi="Corbel"/>
          <w:i/>
          <w:sz w:val="36"/>
        </w:rPr>
        <w:t xml:space="preserve"> </w:t>
      </w:r>
      <w:r w:rsidR="00F36F19">
        <w:rPr>
          <w:rFonts w:ascii="Corbel" w:hAnsi="Corbel"/>
          <w:i/>
          <w:sz w:val="36"/>
        </w:rPr>
        <w:t xml:space="preserve">jednání </w:t>
      </w:r>
      <w:r w:rsidR="00032720" w:rsidRPr="005B1955">
        <w:rPr>
          <w:rFonts w:ascii="Corbel" w:hAnsi="Corbel"/>
          <w:i/>
          <w:sz w:val="36"/>
        </w:rPr>
        <w:t>školské rady</w:t>
      </w:r>
    </w:p>
    <w:p w:rsidR="00032720" w:rsidRPr="005B1955" w:rsidRDefault="00032720" w:rsidP="00032720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032720" w:rsidRPr="005B1955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 w:rsidR="00CB23C7">
        <w:rPr>
          <w:rFonts w:ascii="Century Gothic" w:hAnsi="Century Gothic"/>
        </w:rPr>
        <w:t>18. října</w:t>
      </w:r>
      <w:r w:rsidR="00FD3D03">
        <w:rPr>
          <w:rFonts w:ascii="Century Gothic" w:hAnsi="Century Gothic"/>
        </w:rPr>
        <w:t xml:space="preserve"> </w:t>
      </w:r>
      <w:r w:rsidR="00C35599">
        <w:rPr>
          <w:rFonts w:ascii="Century Gothic" w:hAnsi="Century Gothic"/>
        </w:rPr>
        <w:t>201</w:t>
      </w:r>
      <w:r w:rsidR="000D6DE1">
        <w:rPr>
          <w:rFonts w:ascii="Century Gothic" w:hAnsi="Century Gothic"/>
        </w:rPr>
        <w:t>7</w:t>
      </w:r>
    </w:p>
    <w:p w:rsidR="00032720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A4EE5" w:rsidRDefault="000A4EE5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tbl>
      <w:tblPr>
        <w:tblStyle w:val="Mkatabulky"/>
        <w:tblW w:w="10527" w:type="dxa"/>
        <w:jc w:val="center"/>
        <w:tblLook w:val="04A0" w:firstRow="1" w:lastRow="0" w:firstColumn="1" w:lastColumn="0" w:noHBand="0" w:noVBand="1"/>
      </w:tblPr>
      <w:tblGrid>
        <w:gridCol w:w="2694"/>
        <w:gridCol w:w="4077"/>
        <w:gridCol w:w="3756"/>
      </w:tblGrid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zřizovatele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Martina Bauerová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C35599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C35599" w:rsidRPr="000A4EE5" w:rsidRDefault="00C35599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C35599" w:rsidRDefault="00C35599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Bronislava </w:t>
            </w:r>
            <w:proofErr w:type="spellStart"/>
            <w:r>
              <w:rPr>
                <w:rFonts w:ascii="Century Gothic" w:hAnsi="Century Gothic"/>
              </w:rPr>
              <w:t>Baboráková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DiS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756" w:type="dxa"/>
            <w:vAlign w:val="center"/>
          </w:tcPr>
          <w:p w:rsidR="00C35599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</w:tcPr>
          <w:p w:rsidR="000A4EE5" w:rsidRPr="000A4EE5" w:rsidRDefault="000A4EE5" w:rsidP="00032720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Jarmila Zavadilová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rodičů žáků</w:t>
            </w:r>
          </w:p>
        </w:tc>
        <w:tc>
          <w:tcPr>
            <w:tcW w:w="4077" w:type="dxa"/>
            <w:vAlign w:val="center"/>
          </w:tcPr>
          <w:p w:rsidR="000A4EE5" w:rsidRDefault="00CB23C7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JUDr. Jana Hrstková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Petr Hejma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PŘÍTOMEN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Mgr. Veronika </w:t>
            </w:r>
            <w:proofErr w:type="spellStart"/>
            <w:r>
              <w:rPr>
                <w:rFonts w:ascii="Century Gothic" w:hAnsi="Century Gothic"/>
              </w:rPr>
              <w:t>Peimer</w:t>
            </w:r>
            <w:proofErr w:type="spellEnd"/>
            <w:r>
              <w:rPr>
                <w:rFonts w:ascii="Century Gothic" w:hAnsi="Century Gothic"/>
              </w:rPr>
              <w:t xml:space="preserve"> Bednářová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pedagogických pracovníků</w:t>
            </w:r>
          </w:p>
        </w:tc>
        <w:tc>
          <w:tcPr>
            <w:tcW w:w="4077" w:type="dxa"/>
            <w:vAlign w:val="center"/>
          </w:tcPr>
          <w:p w:rsidR="000A4EE5" w:rsidRDefault="00CB23C7" w:rsidP="00CB23C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Andrea Fenclová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Radka Pištorová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Michal Suchý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PŘÍTOMEN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hosté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Tereza Martínková – ŘŠ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409AF" w:rsidRDefault="002409AF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2409AF" w:rsidRDefault="002409AF" w:rsidP="002409AF">
      <w:pPr>
        <w:rPr>
          <w:rFonts w:eastAsia="Calibri"/>
          <w:lang w:eastAsia="en-US"/>
        </w:rPr>
      </w:pPr>
    </w:p>
    <w:sectPr w:rsidR="002409AF" w:rsidSect="006B3A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07" w:rsidRDefault="007B6907" w:rsidP="001B31B9">
      <w:pPr>
        <w:spacing w:after="0" w:line="240" w:lineRule="auto"/>
      </w:pPr>
      <w:r>
        <w:separator/>
      </w:r>
    </w:p>
  </w:endnote>
  <w:endnote w:type="continuationSeparator" w:id="0">
    <w:p w:rsidR="007B6907" w:rsidRDefault="007B6907" w:rsidP="001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6D" w:rsidRDefault="00E85B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053436" wp14:editId="76B0C365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644FA57" wp14:editId="4F44D729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388"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BD" w:rsidRDefault="00C40ABD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2FA73BF7" wp14:editId="3DB43305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E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07" w:rsidRDefault="007B6907" w:rsidP="001B31B9">
      <w:pPr>
        <w:spacing w:after="0" w:line="240" w:lineRule="auto"/>
      </w:pPr>
      <w:r>
        <w:separator/>
      </w:r>
    </w:p>
  </w:footnote>
  <w:footnote w:type="continuationSeparator" w:id="0">
    <w:p w:rsidR="007B6907" w:rsidRDefault="007B6907" w:rsidP="001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20" w:rsidRDefault="000327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68CD9ED" wp14:editId="149144B3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B9" w:rsidRDefault="001B3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EFF2DF7" wp14:editId="3E93300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B2"/>
    <w:multiLevelType w:val="hybridMultilevel"/>
    <w:tmpl w:val="B05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5B3"/>
    <w:multiLevelType w:val="hybridMultilevel"/>
    <w:tmpl w:val="1A94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23460"/>
    <w:multiLevelType w:val="multilevel"/>
    <w:tmpl w:val="F55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43266"/>
    <w:multiLevelType w:val="hybridMultilevel"/>
    <w:tmpl w:val="6010AF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F53B3"/>
    <w:multiLevelType w:val="multilevel"/>
    <w:tmpl w:val="8A6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DD799F"/>
    <w:multiLevelType w:val="hybridMultilevel"/>
    <w:tmpl w:val="3C9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A6785"/>
    <w:multiLevelType w:val="hybridMultilevel"/>
    <w:tmpl w:val="ADF8A5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97184"/>
    <w:multiLevelType w:val="hybridMultilevel"/>
    <w:tmpl w:val="7026D9EE"/>
    <w:lvl w:ilvl="0" w:tplc="440293A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437F9"/>
    <w:multiLevelType w:val="hybridMultilevel"/>
    <w:tmpl w:val="89B8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834CE"/>
    <w:multiLevelType w:val="hybridMultilevel"/>
    <w:tmpl w:val="237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B23DA"/>
    <w:multiLevelType w:val="hybridMultilevel"/>
    <w:tmpl w:val="442E23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D050D39"/>
    <w:multiLevelType w:val="hybridMultilevel"/>
    <w:tmpl w:val="08948A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A50E09"/>
    <w:multiLevelType w:val="hybridMultilevel"/>
    <w:tmpl w:val="64941FC6"/>
    <w:lvl w:ilvl="0" w:tplc="19C01B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E17DB2"/>
    <w:multiLevelType w:val="hybridMultilevel"/>
    <w:tmpl w:val="D90E9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ECB"/>
    <w:multiLevelType w:val="hybridMultilevel"/>
    <w:tmpl w:val="FAF88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6407D"/>
    <w:multiLevelType w:val="hybridMultilevel"/>
    <w:tmpl w:val="70420C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74DAA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756168"/>
    <w:multiLevelType w:val="hybridMultilevel"/>
    <w:tmpl w:val="2528C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65006"/>
    <w:multiLevelType w:val="hybridMultilevel"/>
    <w:tmpl w:val="5900C2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3BEC"/>
    <w:multiLevelType w:val="hybridMultilevel"/>
    <w:tmpl w:val="1F7092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61024"/>
    <w:multiLevelType w:val="hybridMultilevel"/>
    <w:tmpl w:val="F32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033C1"/>
    <w:multiLevelType w:val="hybridMultilevel"/>
    <w:tmpl w:val="3D7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90E39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0C5C7F"/>
    <w:multiLevelType w:val="hybridMultilevel"/>
    <w:tmpl w:val="215E6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57031"/>
    <w:multiLevelType w:val="hybridMultilevel"/>
    <w:tmpl w:val="B72E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E124D"/>
    <w:multiLevelType w:val="hybridMultilevel"/>
    <w:tmpl w:val="A4B0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64B4"/>
    <w:multiLevelType w:val="hybridMultilevel"/>
    <w:tmpl w:val="044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7422"/>
    <w:multiLevelType w:val="hybridMultilevel"/>
    <w:tmpl w:val="58C01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D1A9D"/>
    <w:multiLevelType w:val="multilevel"/>
    <w:tmpl w:val="564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DC283A"/>
    <w:multiLevelType w:val="hybridMultilevel"/>
    <w:tmpl w:val="DFF42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6D0C72"/>
    <w:multiLevelType w:val="hybridMultilevel"/>
    <w:tmpl w:val="BA2C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26CAA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875E2"/>
    <w:multiLevelType w:val="hybridMultilevel"/>
    <w:tmpl w:val="56BC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B09C0"/>
    <w:multiLevelType w:val="hybridMultilevel"/>
    <w:tmpl w:val="73E8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14B4"/>
    <w:multiLevelType w:val="hybridMultilevel"/>
    <w:tmpl w:val="C2D8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5"/>
  </w:num>
  <w:num w:numId="8">
    <w:abstractNumId w:val="18"/>
  </w:num>
  <w:num w:numId="9">
    <w:abstractNumId w:val="27"/>
  </w:num>
  <w:num w:numId="10">
    <w:abstractNumId w:val="31"/>
  </w:num>
  <w:num w:numId="11">
    <w:abstractNumId w:val="1"/>
  </w:num>
  <w:num w:numId="12">
    <w:abstractNumId w:val="21"/>
  </w:num>
  <w:num w:numId="13">
    <w:abstractNumId w:val="9"/>
  </w:num>
  <w:num w:numId="14">
    <w:abstractNumId w:val="5"/>
  </w:num>
  <w:num w:numId="15">
    <w:abstractNumId w:val="26"/>
  </w:num>
  <w:num w:numId="16">
    <w:abstractNumId w:val="0"/>
  </w:num>
  <w:num w:numId="17">
    <w:abstractNumId w:val="34"/>
  </w:num>
  <w:num w:numId="18">
    <w:abstractNumId w:val="33"/>
  </w:num>
  <w:num w:numId="19">
    <w:abstractNumId w:val="25"/>
  </w:num>
  <w:num w:numId="20">
    <w:abstractNumId w:val="19"/>
  </w:num>
  <w:num w:numId="21">
    <w:abstractNumId w:val="32"/>
  </w:num>
  <w:num w:numId="22">
    <w:abstractNumId w:val="30"/>
  </w:num>
  <w:num w:numId="23">
    <w:abstractNumId w:val="15"/>
  </w:num>
  <w:num w:numId="24">
    <w:abstractNumId w:val="20"/>
  </w:num>
  <w:num w:numId="25">
    <w:abstractNumId w:val="16"/>
  </w:num>
  <w:num w:numId="26">
    <w:abstractNumId w:val="6"/>
  </w:num>
  <w:num w:numId="27">
    <w:abstractNumId w:val="28"/>
  </w:num>
  <w:num w:numId="28">
    <w:abstractNumId w:val="23"/>
  </w:num>
  <w:num w:numId="29">
    <w:abstractNumId w:val="3"/>
  </w:num>
  <w:num w:numId="30">
    <w:abstractNumId w:val="22"/>
  </w:num>
  <w:num w:numId="31">
    <w:abstractNumId w:val="8"/>
  </w:num>
  <w:num w:numId="32">
    <w:abstractNumId w:val="17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7F"/>
    <w:rsid w:val="00032720"/>
    <w:rsid w:val="00052085"/>
    <w:rsid w:val="000A4EE5"/>
    <w:rsid w:val="000C052A"/>
    <w:rsid w:val="000D6DE1"/>
    <w:rsid w:val="00124EA2"/>
    <w:rsid w:val="00141968"/>
    <w:rsid w:val="00154FBA"/>
    <w:rsid w:val="001B31B9"/>
    <w:rsid w:val="001F6947"/>
    <w:rsid w:val="00227D87"/>
    <w:rsid w:val="002409AF"/>
    <w:rsid w:val="002C697D"/>
    <w:rsid w:val="002F3EBE"/>
    <w:rsid w:val="003069D5"/>
    <w:rsid w:val="00386595"/>
    <w:rsid w:val="003F20FF"/>
    <w:rsid w:val="00431EDC"/>
    <w:rsid w:val="0044151F"/>
    <w:rsid w:val="00470273"/>
    <w:rsid w:val="0053390F"/>
    <w:rsid w:val="00543E6D"/>
    <w:rsid w:val="005B1955"/>
    <w:rsid w:val="00601171"/>
    <w:rsid w:val="00617793"/>
    <w:rsid w:val="006879DF"/>
    <w:rsid w:val="006B3A0C"/>
    <w:rsid w:val="006E5E68"/>
    <w:rsid w:val="0073296A"/>
    <w:rsid w:val="00737388"/>
    <w:rsid w:val="00753EF7"/>
    <w:rsid w:val="00764E7F"/>
    <w:rsid w:val="00784401"/>
    <w:rsid w:val="00785960"/>
    <w:rsid w:val="007B6907"/>
    <w:rsid w:val="00835DE9"/>
    <w:rsid w:val="00841BBF"/>
    <w:rsid w:val="008E03CB"/>
    <w:rsid w:val="00936AAD"/>
    <w:rsid w:val="009D67B2"/>
    <w:rsid w:val="009E1535"/>
    <w:rsid w:val="00A1779B"/>
    <w:rsid w:val="00B238E8"/>
    <w:rsid w:val="00B34C17"/>
    <w:rsid w:val="00B94542"/>
    <w:rsid w:val="00BD7DB0"/>
    <w:rsid w:val="00BD7EF5"/>
    <w:rsid w:val="00C35599"/>
    <w:rsid w:val="00C40ABD"/>
    <w:rsid w:val="00C4616B"/>
    <w:rsid w:val="00C63BB1"/>
    <w:rsid w:val="00C77B8F"/>
    <w:rsid w:val="00C95EE4"/>
    <w:rsid w:val="00CB23C7"/>
    <w:rsid w:val="00CC4E9E"/>
    <w:rsid w:val="00D05291"/>
    <w:rsid w:val="00D5588D"/>
    <w:rsid w:val="00D851B0"/>
    <w:rsid w:val="00DB02F0"/>
    <w:rsid w:val="00E01600"/>
    <w:rsid w:val="00E66367"/>
    <w:rsid w:val="00E85B46"/>
    <w:rsid w:val="00E950E8"/>
    <w:rsid w:val="00EA7868"/>
    <w:rsid w:val="00EB55B8"/>
    <w:rsid w:val="00F25291"/>
    <w:rsid w:val="00F271CC"/>
    <w:rsid w:val="00F36F19"/>
    <w:rsid w:val="00FB31F7"/>
    <w:rsid w:val="00FB7D15"/>
    <w:rsid w:val="00FC1A09"/>
    <w:rsid w:val="00FD3D03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1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1339-5579-4E4B-9444-50F066EE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Curie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omart</cp:lastModifiedBy>
  <cp:revision>5</cp:revision>
  <cp:lastPrinted>2017-10-18T13:57:00Z</cp:lastPrinted>
  <dcterms:created xsi:type="dcterms:W3CDTF">2017-10-19T07:59:00Z</dcterms:created>
  <dcterms:modified xsi:type="dcterms:W3CDTF">2017-10-19T19:15:00Z</dcterms:modified>
</cp:coreProperties>
</file>